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DC" w:rsidRPr="00E52ADC" w:rsidRDefault="00E52ADC" w:rsidP="00E52ADC">
      <w:pPr>
        <w:jc w:val="center"/>
        <w:rPr>
          <w:sz w:val="28"/>
          <w:szCs w:val="28"/>
        </w:rPr>
      </w:pPr>
      <w:r w:rsidRPr="00E52ADC">
        <w:rPr>
          <w:noProof/>
          <w:sz w:val="28"/>
          <w:szCs w:val="28"/>
        </w:rPr>
        <w:drawing>
          <wp:inline distT="0" distB="0" distL="0" distR="0">
            <wp:extent cx="1337310" cy="1276985"/>
            <wp:effectExtent l="19050" t="0" r="0" b="0"/>
            <wp:docPr id="1" name="Picture 1" descr="armenia_small_emble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_small_emblem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ADC" w:rsidRPr="00E52ADC" w:rsidRDefault="00E52ADC" w:rsidP="00E52ADC">
      <w:pPr>
        <w:ind w:left="-800"/>
        <w:jc w:val="center"/>
        <w:rPr>
          <w:sz w:val="28"/>
          <w:szCs w:val="28"/>
        </w:rPr>
      </w:pPr>
    </w:p>
    <w:p w:rsidR="00E52ADC" w:rsidRPr="00E52ADC" w:rsidRDefault="00E52ADC" w:rsidP="00E52ADC">
      <w:pPr>
        <w:pStyle w:val="mechtex"/>
        <w:ind w:left="-800"/>
        <w:rPr>
          <w:rFonts w:ascii="GHEA Mariam" w:hAnsi="GHEA Mariam" w:cs="Arial Armenian"/>
          <w:b/>
          <w:sz w:val="28"/>
          <w:szCs w:val="28"/>
        </w:rPr>
      </w:pPr>
      <w:r w:rsidRPr="00E52ADC">
        <w:rPr>
          <w:rFonts w:ascii="GHEA Mariam" w:hAnsi="GHEA Mariam" w:cs="Sylfaen"/>
          <w:b/>
          <w:sz w:val="28"/>
          <w:szCs w:val="28"/>
        </w:rPr>
        <w:t xml:space="preserve">       </w:t>
      </w:r>
      <w:r w:rsidRPr="00E52ADC">
        <w:rPr>
          <w:rFonts w:ascii="GHEA Mariam" w:hAnsi="GHEA Mariam" w:cs="Sylfaen"/>
          <w:b/>
          <w:sz w:val="28"/>
          <w:szCs w:val="28"/>
        </w:rPr>
        <w:tab/>
        <w:t xml:space="preserve">   </w:t>
      </w:r>
      <w:proofErr w:type="gramStart"/>
      <w:r w:rsidRPr="00E52ADC">
        <w:rPr>
          <w:rFonts w:ascii="GHEA Mariam" w:hAnsi="GHEA Mariam" w:cs="Sylfaen"/>
          <w:b/>
          <w:sz w:val="28"/>
          <w:szCs w:val="28"/>
        </w:rPr>
        <w:t>ՀԱՅԱՍՏԱՆԻ</w:t>
      </w:r>
      <w:r w:rsidRPr="00E52ADC">
        <w:rPr>
          <w:rFonts w:ascii="GHEA Mariam" w:hAnsi="GHEA Mariam" w:cs="Arial Armenian"/>
          <w:b/>
          <w:sz w:val="28"/>
          <w:szCs w:val="28"/>
        </w:rPr>
        <w:t xml:space="preserve">  </w:t>
      </w:r>
      <w:r w:rsidRPr="00E52ADC">
        <w:rPr>
          <w:rFonts w:ascii="GHEA Mariam" w:hAnsi="GHEA Mariam" w:cs="Sylfaen"/>
          <w:b/>
          <w:sz w:val="28"/>
          <w:szCs w:val="28"/>
        </w:rPr>
        <w:t>ՀԱՆՐԱՊԵՏՈՒԹՅԱՆ</w:t>
      </w:r>
      <w:proofErr w:type="gramEnd"/>
      <w:r w:rsidRPr="00E52ADC">
        <w:rPr>
          <w:rFonts w:ascii="GHEA Mariam" w:hAnsi="GHEA Mariam" w:cs="Arial Armenian"/>
          <w:b/>
          <w:sz w:val="28"/>
          <w:szCs w:val="28"/>
        </w:rPr>
        <w:t xml:space="preserve"> </w:t>
      </w:r>
      <w:r w:rsidRPr="00E52ADC">
        <w:rPr>
          <w:rFonts w:ascii="GHEA Mariam" w:hAnsi="GHEA Mariam" w:cs="Sylfaen"/>
          <w:b/>
          <w:sz w:val="28"/>
          <w:szCs w:val="28"/>
        </w:rPr>
        <w:t>ԿԱՌԱՎԱՐՈՒԹՅՈՒՆ</w:t>
      </w:r>
    </w:p>
    <w:p w:rsidR="00E52ADC" w:rsidRPr="00E52ADC" w:rsidRDefault="00E52ADC" w:rsidP="00E52ADC">
      <w:pPr>
        <w:pStyle w:val="mechtex"/>
        <w:rPr>
          <w:sz w:val="28"/>
          <w:szCs w:val="28"/>
        </w:rPr>
      </w:pPr>
      <w:r w:rsidRPr="00E52ADC">
        <w:rPr>
          <w:sz w:val="28"/>
          <w:szCs w:val="28"/>
        </w:rPr>
        <w:t xml:space="preserve">        </w:t>
      </w:r>
    </w:p>
    <w:p w:rsidR="00E52ADC" w:rsidRPr="00E52ADC" w:rsidRDefault="00E52ADC" w:rsidP="00E52ADC">
      <w:pPr>
        <w:pStyle w:val="mechtex"/>
        <w:ind w:left="-800"/>
        <w:rPr>
          <w:rFonts w:ascii="GHEA Mariam" w:hAnsi="GHEA Mariam" w:cs="Arial Armenian"/>
          <w:b/>
          <w:sz w:val="28"/>
          <w:szCs w:val="28"/>
        </w:rPr>
      </w:pPr>
      <w:r w:rsidRPr="00E52ADC">
        <w:rPr>
          <w:rFonts w:ascii="GHEA Mariam" w:hAnsi="GHEA Mariam" w:cs="Sylfaen"/>
          <w:sz w:val="28"/>
          <w:szCs w:val="28"/>
        </w:rPr>
        <w:t xml:space="preserve">     </w:t>
      </w:r>
      <w:proofErr w:type="gramStart"/>
      <w:r w:rsidRPr="00E52ADC">
        <w:rPr>
          <w:rFonts w:ascii="GHEA Mariam" w:hAnsi="GHEA Mariam" w:cs="Sylfaen"/>
          <w:b/>
          <w:sz w:val="28"/>
          <w:szCs w:val="28"/>
        </w:rPr>
        <w:t>Ո</w:t>
      </w:r>
      <w:r w:rsidRPr="00E52ADC">
        <w:rPr>
          <w:rFonts w:ascii="GHEA Mariam" w:hAnsi="GHEA Mariam" w:cs="Arial Armenian"/>
          <w:b/>
          <w:sz w:val="28"/>
          <w:szCs w:val="28"/>
        </w:rPr>
        <w:t xml:space="preserve">  </w:t>
      </w:r>
      <w:r w:rsidRPr="00E52ADC">
        <w:rPr>
          <w:rFonts w:ascii="GHEA Mariam" w:hAnsi="GHEA Mariam" w:cs="Sylfaen"/>
          <w:b/>
          <w:sz w:val="28"/>
          <w:szCs w:val="28"/>
        </w:rPr>
        <w:t>Ր</w:t>
      </w:r>
      <w:proofErr w:type="gramEnd"/>
      <w:r w:rsidRPr="00E52ADC">
        <w:rPr>
          <w:rFonts w:ascii="GHEA Mariam" w:hAnsi="GHEA Mariam" w:cs="Arial Armenian"/>
          <w:b/>
          <w:sz w:val="28"/>
          <w:szCs w:val="28"/>
        </w:rPr>
        <w:t xml:space="preserve">  </w:t>
      </w:r>
      <w:r w:rsidRPr="00E52ADC">
        <w:rPr>
          <w:rFonts w:ascii="GHEA Mariam" w:hAnsi="GHEA Mariam" w:cs="Sylfaen"/>
          <w:b/>
          <w:sz w:val="28"/>
          <w:szCs w:val="28"/>
        </w:rPr>
        <w:t>Ո</w:t>
      </w:r>
      <w:r w:rsidRPr="00E52ADC">
        <w:rPr>
          <w:rFonts w:ascii="GHEA Mariam" w:hAnsi="GHEA Mariam" w:cs="Arial Armenian"/>
          <w:b/>
          <w:sz w:val="28"/>
          <w:szCs w:val="28"/>
        </w:rPr>
        <w:t xml:space="preserve">  </w:t>
      </w:r>
      <w:r w:rsidRPr="00E52ADC">
        <w:rPr>
          <w:rFonts w:ascii="GHEA Mariam" w:hAnsi="GHEA Mariam" w:cs="Sylfaen"/>
          <w:b/>
          <w:sz w:val="28"/>
          <w:szCs w:val="28"/>
        </w:rPr>
        <w:t>Շ</w:t>
      </w:r>
      <w:r w:rsidRPr="00E52ADC">
        <w:rPr>
          <w:rFonts w:ascii="GHEA Mariam" w:hAnsi="GHEA Mariam" w:cs="Arial Armenian"/>
          <w:b/>
          <w:sz w:val="28"/>
          <w:szCs w:val="28"/>
        </w:rPr>
        <w:t xml:space="preserve">  </w:t>
      </w:r>
      <w:r w:rsidRPr="00E52ADC">
        <w:rPr>
          <w:rFonts w:ascii="GHEA Mariam" w:hAnsi="GHEA Mariam" w:cs="Sylfaen"/>
          <w:b/>
          <w:sz w:val="28"/>
          <w:szCs w:val="28"/>
        </w:rPr>
        <w:t>Ո</w:t>
      </w:r>
      <w:r w:rsidRPr="00E52ADC">
        <w:rPr>
          <w:rFonts w:ascii="GHEA Mariam" w:hAnsi="GHEA Mariam" w:cs="Arial Armenian"/>
          <w:b/>
          <w:sz w:val="28"/>
          <w:szCs w:val="28"/>
        </w:rPr>
        <w:t xml:space="preserve"> </w:t>
      </w:r>
      <w:r w:rsidRPr="00E52ADC">
        <w:rPr>
          <w:rFonts w:ascii="GHEA Mariam" w:hAnsi="GHEA Mariam" w:cs="Sylfaen"/>
          <w:b/>
          <w:sz w:val="28"/>
          <w:szCs w:val="28"/>
        </w:rPr>
        <w:t>Ւ</w:t>
      </w:r>
      <w:r w:rsidRPr="00E52ADC">
        <w:rPr>
          <w:rFonts w:ascii="GHEA Mariam" w:hAnsi="GHEA Mariam" w:cs="Arial Armenian"/>
          <w:b/>
          <w:sz w:val="28"/>
          <w:szCs w:val="28"/>
        </w:rPr>
        <w:t xml:space="preserve">  </w:t>
      </w:r>
      <w:r w:rsidRPr="00E52ADC">
        <w:rPr>
          <w:rFonts w:ascii="GHEA Mariam" w:hAnsi="GHEA Mariam" w:cs="Sylfaen"/>
          <w:b/>
          <w:sz w:val="28"/>
          <w:szCs w:val="28"/>
        </w:rPr>
        <w:t>Մ</w:t>
      </w:r>
    </w:p>
    <w:p w:rsidR="00E52ADC" w:rsidRDefault="00E52ADC" w:rsidP="00E52ADC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ADC" w:rsidRPr="00E52ADC" w:rsidRDefault="00E52ADC" w:rsidP="00E52ADC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մարտի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թվականի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N 264-</w:t>
      </w:r>
      <w:r w:rsidRPr="00E52ADC">
        <w:rPr>
          <w:rFonts w:ascii="Sylfaen" w:eastAsia="Times New Roman" w:hAnsi="Sylfaen" w:cs="Sylfaen"/>
          <w:sz w:val="24"/>
          <w:szCs w:val="24"/>
        </w:rPr>
        <w:t>Ն</w:t>
      </w:r>
    </w:p>
    <w:p w:rsidR="00E52ADC" w:rsidRDefault="00E52ADC" w:rsidP="00E52AD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E52A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2ADC" w:rsidRDefault="00E52ADC" w:rsidP="00E52AD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</w:p>
    <w:p w:rsidR="00E52ADC" w:rsidRPr="00E52ADC" w:rsidRDefault="00E52ADC" w:rsidP="00E52AD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</w:p>
    <w:p w:rsidR="00E52ADC" w:rsidRPr="00E52ADC" w:rsidRDefault="00E52ADC" w:rsidP="00E5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ADC">
        <w:rPr>
          <w:rFonts w:ascii="Sylfaen" w:eastAsia="Times New Roman" w:hAnsi="Sylfaen" w:cs="Sylfaen"/>
          <w:b/>
          <w:bCs/>
          <w:sz w:val="24"/>
          <w:szCs w:val="24"/>
        </w:rPr>
        <w:t>ՀԱՆՐԱՅԻՆ</w:t>
      </w:r>
      <w:r w:rsidRPr="00E52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2ADC">
        <w:rPr>
          <w:rFonts w:ascii="Sylfaen" w:eastAsia="Times New Roman" w:hAnsi="Sylfaen" w:cs="Sylfaen"/>
          <w:b/>
          <w:bCs/>
          <w:sz w:val="24"/>
          <w:szCs w:val="24"/>
        </w:rPr>
        <w:t>ՀԱՏՎԱԾԻ</w:t>
      </w:r>
      <w:r w:rsidRPr="00E52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2ADC">
        <w:rPr>
          <w:rFonts w:ascii="Sylfaen" w:eastAsia="Times New Roman" w:hAnsi="Sylfaen" w:cs="Sylfaen"/>
          <w:b/>
          <w:bCs/>
          <w:sz w:val="24"/>
          <w:szCs w:val="24"/>
        </w:rPr>
        <w:t>ԿԱԶՄԱԿԵՐՊՈՒԹՅՈՒՆՆԵՐԻ</w:t>
      </w:r>
      <w:r w:rsidRPr="00E52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2ADC">
        <w:rPr>
          <w:rFonts w:ascii="Sylfaen" w:eastAsia="Times New Roman" w:hAnsi="Sylfaen" w:cs="Sylfaen"/>
          <w:b/>
          <w:bCs/>
          <w:sz w:val="24"/>
          <w:szCs w:val="24"/>
        </w:rPr>
        <w:t>ՀԻՄՆԱԿԱՆ</w:t>
      </w:r>
      <w:r w:rsidRPr="00E52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2ADC">
        <w:rPr>
          <w:rFonts w:ascii="Sylfaen" w:eastAsia="Times New Roman" w:hAnsi="Sylfaen" w:cs="Sylfaen"/>
          <w:b/>
          <w:bCs/>
          <w:sz w:val="24"/>
          <w:szCs w:val="24"/>
        </w:rPr>
        <w:t>ՄԻՋՈՑՆԵՐԻ</w:t>
      </w:r>
      <w:r w:rsidRPr="00E52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2ADC">
        <w:rPr>
          <w:rFonts w:ascii="Sylfaen" w:eastAsia="Times New Roman" w:hAnsi="Sylfaen" w:cs="Sylfaen"/>
          <w:b/>
          <w:bCs/>
          <w:sz w:val="24"/>
          <w:szCs w:val="24"/>
        </w:rPr>
        <w:t>ԳՈՒՅՔԱԳՐՄԱՆ</w:t>
      </w:r>
      <w:r w:rsidRPr="00E52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2ADC">
        <w:rPr>
          <w:rFonts w:ascii="Sylfaen" w:eastAsia="Times New Roman" w:hAnsi="Sylfaen" w:cs="Sylfaen"/>
          <w:b/>
          <w:bCs/>
          <w:sz w:val="24"/>
          <w:szCs w:val="24"/>
        </w:rPr>
        <w:t>ԵՎ</w:t>
      </w:r>
      <w:r w:rsidRPr="00E52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2ADC">
        <w:rPr>
          <w:rFonts w:ascii="Sylfaen" w:eastAsia="Times New Roman" w:hAnsi="Sylfaen" w:cs="Sylfaen"/>
          <w:b/>
          <w:bCs/>
          <w:sz w:val="24"/>
          <w:szCs w:val="24"/>
        </w:rPr>
        <w:t>ՎԵՐԱԳՆԱՀԱՏՄԱՆ</w:t>
      </w:r>
      <w:r w:rsidRPr="00E52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2ADC">
        <w:rPr>
          <w:rFonts w:ascii="Sylfaen" w:eastAsia="Times New Roman" w:hAnsi="Sylfaen" w:cs="Sylfaen"/>
          <w:b/>
          <w:bCs/>
          <w:sz w:val="24"/>
          <w:szCs w:val="24"/>
        </w:rPr>
        <w:t>ՄԱՍԻՆ</w:t>
      </w:r>
    </w:p>
    <w:p w:rsidR="00E52ADC" w:rsidRPr="00E52ADC" w:rsidRDefault="00E52ADC" w:rsidP="00E52AD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E52A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2ADC" w:rsidRPr="00E52ADC" w:rsidRDefault="00E52ADC" w:rsidP="00E52AD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Հանրային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հատվածի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կազմակերպությունների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հիմնական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միջոցների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այսուհետ</w:t>
      </w:r>
      <w:proofErr w:type="spellEnd"/>
      <w:r w:rsidRPr="00E52ADC">
        <w:rPr>
          <w:rFonts w:ascii="Sylfaen" w:eastAsia="Times New Roman" w:hAnsi="Sylfaen" w:cs="Sylfaen"/>
          <w:sz w:val="24"/>
          <w:szCs w:val="24"/>
        </w:rPr>
        <w:t>՝</w:t>
      </w:r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հիմնական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միջոցներ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հաշվեկշռային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արժեքը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դրանց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վերարտադրման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գործող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պայմաններին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ADC">
        <w:rPr>
          <w:rFonts w:ascii="Sylfaen" w:eastAsia="Times New Roman" w:hAnsi="Sylfaen" w:cs="Sylfaen"/>
          <w:sz w:val="24"/>
          <w:szCs w:val="24"/>
        </w:rPr>
        <w:t>և</w:t>
      </w:r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իրական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արժեքներին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համապատասխանեցնելու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ինչպես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նաև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Հանրային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հատվածի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կազմակերպությունների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հաշվապահական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հաշվառման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մասին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օրենքի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այսուհետ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`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օրենք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>) 3-</w:t>
      </w:r>
      <w:r w:rsidRPr="00E52ADC">
        <w:rPr>
          <w:rFonts w:ascii="Sylfaen" w:eastAsia="Times New Roman" w:hAnsi="Sylfaen" w:cs="Sylfaen"/>
          <w:sz w:val="24"/>
          <w:szCs w:val="24"/>
        </w:rPr>
        <w:t>րդ</w:t>
      </w:r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հոդվածի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Pr="00E52ADC">
        <w:rPr>
          <w:rFonts w:ascii="Sylfaen" w:eastAsia="Times New Roman" w:hAnsi="Sylfaen" w:cs="Sylfaen"/>
          <w:sz w:val="24"/>
          <w:szCs w:val="24"/>
        </w:rPr>
        <w:t>ին</w:t>
      </w:r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մասի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2-</w:t>
      </w:r>
      <w:r w:rsidRPr="00E52ADC">
        <w:rPr>
          <w:rFonts w:ascii="Sylfaen" w:eastAsia="Times New Roman" w:hAnsi="Sylfaen" w:cs="Sylfaen"/>
          <w:sz w:val="24"/>
          <w:szCs w:val="24"/>
        </w:rPr>
        <w:t>րդ</w:t>
      </w:r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կետի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>, 4-</w:t>
      </w:r>
      <w:r w:rsidRPr="00E52ADC">
        <w:rPr>
          <w:rFonts w:ascii="Sylfaen" w:eastAsia="Times New Roman" w:hAnsi="Sylfaen" w:cs="Sylfaen"/>
          <w:sz w:val="24"/>
          <w:szCs w:val="24"/>
        </w:rPr>
        <w:t>րդ</w:t>
      </w:r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հոդվածի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Pr="00E52ADC">
        <w:rPr>
          <w:rFonts w:ascii="Sylfaen" w:eastAsia="Times New Roman" w:hAnsi="Sylfaen" w:cs="Sylfaen"/>
          <w:sz w:val="24"/>
          <w:szCs w:val="24"/>
        </w:rPr>
        <w:t>ին</w:t>
      </w:r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մասի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ADC">
        <w:rPr>
          <w:rFonts w:ascii="Sylfaen" w:eastAsia="Times New Roman" w:hAnsi="Sylfaen" w:cs="Sylfaen"/>
          <w:sz w:val="24"/>
          <w:szCs w:val="24"/>
        </w:rPr>
        <w:t>և</w:t>
      </w:r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14-</w:t>
      </w:r>
      <w:r w:rsidRPr="00E52ADC">
        <w:rPr>
          <w:rFonts w:ascii="Sylfaen" w:eastAsia="Times New Roman" w:hAnsi="Sylfaen" w:cs="Sylfaen"/>
          <w:sz w:val="24"/>
          <w:szCs w:val="24"/>
        </w:rPr>
        <w:t>րդ</w:t>
      </w:r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հոդվածի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Pr="00E52ADC">
        <w:rPr>
          <w:rFonts w:ascii="Sylfaen" w:eastAsia="Times New Roman" w:hAnsi="Sylfaen" w:cs="Sylfaen"/>
          <w:sz w:val="24"/>
          <w:szCs w:val="24"/>
        </w:rPr>
        <w:t>ին</w:t>
      </w:r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մասի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պահանջների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կատարումն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ապահովելու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նպատակով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կառավարությունը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b/>
          <w:bCs/>
          <w:i/>
          <w:iCs/>
          <w:sz w:val="24"/>
          <w:szCs w:val="24"/>
        </w:rPr>
        <w:t>որոշում</w:t>
      </w:r>
      <w:proofErr w:type="spellEnd"/>
      <w:r w:rsidRPr="00E52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2ADC">
        <w:rPr>
          <w:rFonts w:ascii="Sylfaen" w:eastAsia="Times New Roman" w:hAnsi="Sylfaen" w:cs="Sylfaen"/>
          <w:b/>
          <w:bCs/>
          <w:i/>
          <w:iCs/>
          <w:sz w:val="24"/>
          <w:szCs w:val="24"/>
        </w:rPr>
        <w:t>է</w:t>
      </w:r>
      <w:r w:rsidRPr="00E52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E52ADC" w:rsidRPr="003E3037" w:rsidRDefault="00E52ADC" w:rsidP="00E52AD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Սահմանել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որ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օրենքով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սահմանված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հանրային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հատվածի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կազմակերպություններն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օրենքի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համաձայն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սահմանված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ժամանակացույցով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նախատեսված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`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հաշվապահական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հաշվառման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նոր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համակարգին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անցման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ADC">
        <w:rPr>
          <w:rFonts w:ascii="Sylfaen" w:eastAsia="Times New Roman" w:hAnsi="Sylfaen" w:cs="Sylfaen"/>
          <w:sz w:val="24"/>
          <w:szCs w:val="24"/>
        </w:rPr>
        <w:t>տարվա</w:t>
      </w:r>
      <w:proofErr w:type="spellEnd"/>
      <w:r w:rsidRPr="00E52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հունվարի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Pr="003E3037">
        <w:rPr>
          <w:rFonts w:ascii="Sylfaen" w:eastAsia="Times New Roman" w:hAnsi="Sylfaen" w:cs="Sylfaen"/>
          <w:sz w:val="24"/>
          <w:szCs w:val="24"/>
        </w:rPr>
        <w:t>ի</w:t>
      </w: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դրությամբ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պարտավոր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են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>`</w:t>
      </w:r>
    </w:p>
    <w:p w:rsidR="00E52ADC" w:rsidRPr="003E3037" w:rsidRDefault="00E52ADC" w:rsidP="00E52AD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հաշվապահական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հաշվառման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նպատակով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գույքագրել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վերագնահատել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հիմնական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միջոցները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037">
        <w:rPr>
          <w:rFonts w:ascii="Sylfaen" w:eastAsia="Times New Roman" w:hAnsi="Sylfaen" w:cs="Sylfaen"/>
          <w:sz w:val="24"/>
          <w:szCs w:val="24"/>
        </w:rPr>
        <w:t>և</w:t>
      </w: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դրանց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արդյունքներն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արտացոլել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նոր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համակարգին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անցնելու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տարվա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ֆինանսական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հաշվետվություններում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Հիմնական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միջոցների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գույքագրումն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ու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վերագնահատումն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անցկացնել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հաշվապահական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հաշվառումը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կարգավորող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037">
        <w:rPr>
          <w:rFonts w:ascii="Sylfaen" w:eastAsia="Times New Roman" w:hAnsi="Sylfaen" w:cs="Sylfaen"/>
          <w:sz w:val="24"/>
          <w:szCs w:val="24"/>
        </w:rPr>
        <w:t>և</w:t>
      </w: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համակարգող</w:t>
      </w:r>
      <w:proofErr w:type="spellEnd"/>
      <w:r w:rsidRPr="003E3037">
        <w:rPr>
          <w:rFonts w:ascii="Sylfaen" w:eastAsia="Times New Roman" w:hAnsi="Sylfaen" w:cs="Sylfaen"/>
          <w:sz w:val="24"/>
          <w:szCs w:val="24"/>
        </w:rPr>
        <w:t>՝</w:t>
      </w: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կառավարության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լիազորած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պետական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կառավարման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մարմնի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կողմից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օրենքի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համաձայն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սահմանված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իրավական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ակտերի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պահանջներին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համապատասխան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ADC" w:rsidRPr="003E3037" w:rsidRDefault="00E52ADC" w:rsidP="00E52AD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հիմնական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միջոցների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գույքագրումը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037">
        <w:rPr>
          <w:rFonts w:ascii="Sylfaen" w:eastAsia="Times New Roman" w:hAnsi="Sylfaen" w:cs="Sylfaen"/>
          <w:sz w:val="24"/>
          <w:szCs w:val="24"/>
        </w:rPr>
        <w:t>և</w:t>
      </w: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վերագնահատումն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ավարտել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մինչև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հաշվապահական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հաշվառման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նոր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համակարգին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անցման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տարվա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ապրիլի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Pr="003E3037">
        <w:rPr>
          <w:rFonts w:ascii="Sylfaen" w:eastAsia="Times New Roman" w:hAnsi="Sylfaen" w:cs="Sylfaen"/>
          <w:sz w:val="24"/>
          <w:szCs w:val="24"/>
        </w:rPr>
        <w:t>ը՝</w:t>
      </w: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բացառությամբ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թվականի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հունվարի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Pr="003E3037">
        <w:rPr>
          <w:rFonts w:ascii="Sylfaen" w:eastAsia="Times New Roman" w:hAnsi="Sylfaen" w:cs="Sylfaen"/>
          <w:sz w:val="24"/>
          <w:szCs w:val="24"/>
        </w:rPr>
        <w:t>ից</w:t>
      </w: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հաշվապահական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հաշվառման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նոր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համակարգին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անցում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կատարող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կազմակերպությունների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որոնց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համար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ավարտման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lastRenderedPageBreak/>
        <w:t>ժամկետ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սահմանել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մինչև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թվականի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հուլիսի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Pr="003E3037">
        <w:rPr>
          <w:rFonts w:ascii="Sylfaen" w:eastAsia="Times New Roman" w:hAnsi="Sylfaen" w:cs="Sylfaen"/>
          <w:sz w:val="24"/>
          <w:szCs w:val="24"/>
        </w:rPr>
        <w:t>ը</w:t>
      </w: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Հիմնական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միջոցների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գույքագրման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037">
        <w:rPr>
          <w:rFonts w:ascii="Sylfaen" w:eastAsia="Times New Roman" w:hAnsi="Sylfaen" w:cs="Sylfaen"/>
          <w:sz w:val="24"/>
          <w:szCs w:val="24"/>
        </w:rPr>
        <w:t>և</w:t>
      </w: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դրանց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վերագնահատման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արդյունքների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մասին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տեղեկությունները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ներկայացնել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ֆինանսների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նախարարություն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`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վերջինիս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կողմից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սահմանված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ձևաչափով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52ADC" w:rsidRPr="003E3037" w:rsidRDefault="00E52ADC" w:rsidP="00E52AD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Հանրապետական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գործադիր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մարմինների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ղեկավարներին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`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ֆինանսների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նախարարության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հետ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համատեղ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մեթոդական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գործնական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օգնություն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ցույց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տալ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հանրային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հատվածի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կազմակերպություններին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`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հաշվապահական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հաշվառման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նպատակով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հիմնական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միջոցները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գույքագրելու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վերագնահատելու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037">
        <w:rPr>
          <w:rFonts w:ascii="Sylfaen" w:eastAsia="Times New Roman" w:hAnsi="Sylfaen" w:cs="Sylfaen"/>
          <w:sz w:val="24"/>
          <w:szCs w:val="24"/>
        </w:rPr>
        <w:t>և</w:t>
      </w: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դրանց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արդյունքները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ֆինանսական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հաշվետվություններում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ժամանակին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037">
        <w:rPr>
          <w:rFonts w:ascii="Sylfaen" w:eastAsia="Times New Roman" w:hAnsi="Sylfaen" w:cs="Sylfaen"/>
          <w:sz w:val="24"/>
          <w:szCs w:val="24"/>
        </w:rPr>
        <w:t>և</w:t>
      </w: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ճիշտ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արտացոլելու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համար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52ADC" w:rsidRPr="003E3037" w:rsidRDefault="00E52ADC" w:rsidP="00E52AD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քաղաքաշինության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նախարարին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կառավարությանն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առընթեր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պետական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գույքի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կառավարման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վարչության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պետին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037">
        <w:rPr>
          <w:rFonts w:ascii="Sylfaen" w:eastAsia="Times New Roman" w:hAnsi="Sylfaen" w:cs="Sylfaen"/>
          <w:sz w:val="24"/>
          <w:szCs w:val="24"/>
        </w:rPr>
        <w:t>և</w:t>
      </w: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կառավարությանն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առընթեր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անշարժ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գույքի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կադաստրի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պետական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կոմիտեի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նախագահին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`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հիմնական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միջոցները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լրիվ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037">
        <w:rPr>
          <w:rFonts w:ascii="Sylfaen" w:eastAsia="Times New Roman" w:hAnsi="Sylfaen" w:cs="Sylfaen"/>
          <w:sz w:val="24"/>
          <w:szCs w:val="24"/>
        </w:rPr>
        <w:t>և</w:t>
      </w: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ժամանակին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գույքագրելու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037">
        <w:rPr>
          <w:rFonts w:ascii="Sylfaen" w:eastAsia="Times New Roman" w:hAnsi="Sylfaen" w:cs="Sylfaen"/>
          <w:sz w:val="24"/>
          <w:szCs w:val="24"/>
        </w:rPr>
        <w:t>և</w:t>
      </w: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կամ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վերագնահատելու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նպատակով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հանրային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հատվածի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կազմակերպությունների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գրավոր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պահանջի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համաձայն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նրանց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տրամադրել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նախարարությունում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գերատեսչությունում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առկա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այն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տեղեկությունները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որոնք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կարող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են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անհրաժեշտ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լինել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հիմնական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միջոցների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գույքագրման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դրանց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իրական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արժեքով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վերագնահատման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աշխատանքների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կատարումն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ապահովելու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համար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2ADC" w:rsidRPr="003E3037" w:rsidRDefault="00E52ADC" w:rsidP="00E52AD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Սույն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որոշման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կատարման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նկատմամբ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հսկողությունը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դնել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ֆինանսների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նախարարի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վրա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2ADC" w:rsidRPr="003E3037" w:rsidRDefault="00E52ADC" w:rsidP="00E52AD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Սույն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որոշումն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ուժի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մեջ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037">
        <w:rPr>
          <w:rFonts w:ascii="Sylfaen" w:eastAsia="Times New Roman" w:hAnsi="Sylfaen" w:cs="Sylfaen"/>
          <w:sz w:val="24"/>
          <w:szCs w:val="24"/>
        </w:rPr>
        <w:t>է</w:t>
      </w:r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մտնում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պաշտոնական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հրապարակման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օրվան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հաջորդող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տասներորդ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037">
        <w:rPr>
          <w:rFonts w:ascii="Sylfaen" w:eastAsia="Times New Roman" w:hAnsi="Sylfaen" w:cs="Sylfaen"/>
          <w:sz w:val="24"/>
          <w:szCs w:val="24"/>
        </w:rPr>
        <w:t>օրը</w:t>
      </w:r>
      <w:proofErr w:type="spellEnd"/>
      <w:r w:rsidRPr="003E30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2ADC" w:rsidRPr="003E3037" w:rsidRDefault="00E52ADC" w:rsidP="00E52AD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3E30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2ADC" w:rsidRPr="003E3037" w:rsidRDefault="00E52ADC" w:rsidP="00E52AD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</w:p>
    <w:p w:rsidR="00E52ADC" w:rsidRPr="003E3037" w:rsidRDefault="00E52ADC" w:rsidP="00E52AD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</w:p>
    <w:p w:rsidR="00E52ADC" w:rsidRPr="003E3037" w:rsidRDefault="00E52ADC" w:rsidP="00E52AD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</w:p>
    <w:p w:rsidR="00E52ADC" w:rsidRPr="003E3037" w:rsidRDefault="00E52ADC" w:rsidP="00E52AD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5168"/>
      </w:tblGrid>
      <w:tr w:rsidR="00E52ADC" w:rsidRPr="00E52ADC" w:rsidTr="00E52ADC">
        <w:trPr>
          <w:tblCellSpacing w:w="7" w:type="dxa"/>
        </w:trPr>
        <w:tc>
          <w:tcPr>
            <w:tcW w:w="4500" w:type="dxa"/>
            <w:vAlign w:val="center"/>
            <w:hideMark/>
          </w:tcPr>
          <w:p w:rsidR="00E52ADC" w:rsidRPr="003E3037" w:rsidRDefault="00E52ADC" w:rsidP="00E52A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03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Հայաստանի</w:t>
            </w:r>
            <w:proofErr w:type="spellEnd"/>
            <w:r w:rsidRPr="003E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303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Հանրապետության</w:t>
            </w:r>
            <w:proofErr w:type="spellEnd"/>
            <w:r w:rsidRPr="003E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3E303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վարչապետ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E52ADC" w:rsidRPr="00E52ADC" w:rsidRDefault="00E52ADC" w:rsidP="00E52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03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</w:t>
            </w:r>
            <w:r w:rsidRPr="003E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E303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Աբրահամյան</w:t>
            </w:r>
            <w:bookmarkStart w:id="0" w:name="_GoBack"/>
            <w:bookmarkEnd w:id="0"/>
            <w:proofErr w:type="spellEnd"/>
          </w:p>
        </w:tc>
      </w:tr>
    </w:tbl>
    <w:p w:rsidR="00E52ADC" w:rsidRPr="00E52ADC" w:rsidRDefault="00E52ADC" w:rsidP="00E52ADC">
      <w:pPr>
        <w:ind w:left="-800"/>
        <w:jc w:val="center"/>
        <w:rPr>
          <w:rFonts w:ascii="GHEA Mariam" w:hAnsi="GHEA Mariam"/>
          <w:sz w:val="28"/>
          <w:szCs w:val="28"/>
        </w:rPr>
      </w:pPr>
    </w:p>
    <w:p w:rsidR="00B7415F" w:rsidRDefault="00B7415F"/>
    <w:sectPr w:rsidR="00B7415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DC"/>
    <w:rsid w:val="001401AA"/>
    <w:rsid w:val="003E3037"/>
    <w:rsid w:val="004A6FE1"/>
    <w:rsid w:val="00B7415F"/>
    <w:rsid w:val="00D12C3D"/>
    <w:rsid w:val="00DB70B6"/>
    <w:rsid w:val="00E5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167340-7AA3-40A7-B613-7529AB9E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chtex">
    <w:name w:val="mechtex"/>
    <w:basedOn w:val="a"/>
    <w:link w:val="mechtexChar"/>
    <w:rsid w:val="00E52ADC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locked/>
    <w:rsid w:val="00E52ADC"/>
    <w:rPr>
      <w:rFonts w:ascii="Arial Armenian" w:eastAsia="Times New Roman" w:hAnsi="Arial Armenian" w:cs="Times New Roman"/>
      <w:lang w:eastAsia="ru-RU"/>
    </w:rPr>
  </w:style>
  <w:style w:type="paragraph" w:styleId="a3">
    <w:name w:val="Normal (Web)"/>
    <w:basedOn w:val="a"/>
    <w:uiPriority w:val="99"/>
    <w:unhideWhenUsed/>
    <w:rsid w:val="00E5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2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Ripsime Melikyan</dc:creator>
  <cp:keywords/>
  <dc:description/>
  <cp:lastModifiedBy>V. V.</cp:lastModifiedBy>
  <cp:revision>5</cp:revision>
  <dcterms:created xsi:type="dcterms:W3CDTF">2016-06-15T08:51:00Z</dcterms:created>
  <dcterms:modified xsi:type="dcterms:W3CDTF">2016-11-16T11:23:00Z</dcterms:modified>
</cp:coreProperties>
</file>